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Tlačová správa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Nová obrazová publikácia odhaľuje skryté čaro Kežmarku a jeho okolia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Kynceľová, 25.3.2025: </w:t>
      </w:r>
      <w:r w:rsidDel="00000000" w:rsidR="00000000" w:rsidRPr="00000000">
        <w:rPr>
          <w:sz w:val="24"/>
          <w:szCs w:val="24"/>
          <w:rtl w:val="0"/>
        </w:rPr>
        <w:t xml:space="preserve">Kežmarok, piate najväčšie mesto v Prešovskom samosprávnom kraji, je považované za dôležité centrum severného Slovenska a regiónu Spiš. Podtatranské mesto je známe nielen svojou históriou, ale aj radom zaujímavých miest a atrakcií, ktoré lákajú turistov z celého Slovenska aj zo zahraničia.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Práve sem sa tentokrát zatúlali čarovní fotografi, aby pre nás pripravili foto</w:t>
      </w:r>
      <w:r w:rsidDel="00000000" w:rsidR="00000000" w:rsidRPr="00000000">
        <w:rPr>
          <w:sz w:val="24"/>
          <w:szCs w:val="24"/>
          <w:rtl w:val="0"/>
        </w:rPr>
        <w:t xml:space="preserve">grafickú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publikáciu najkrajších </w:t>
      </w:r>
      <w:r w:rsidDel="00000000" w:rsidR="00000000" w:rsidRPr="00000000">
        <w:rPr>
          <w:sz w:val="24"/>
          <w:szCs w:val="24"/>
          <w:rtl w:val="0"/>
        </w:rPr>
        <w:t xml:space="preserve">zákutí severného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Slovenska.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Vydavatelia z Kynceľovej pri Banskej Bystrici sa rozhodli vytvoriť dielo, do ktorého sa mohli zapojiť aj miestni fotografi. Ich čarovné fotografie sa majú možnosť zviditeľniť v pripravovanej publikácii Čarovný K</w:t>
      </w:r>
      <w:r w:rsidDel="00000000" w:rsidR="00000000" w:rsidRPr="00000000">
        <w:rPr>
          <w:sz w:val="24"/>
          <w:szCs w:val="24"/>
          <w:rtl w:val="0"/>
        </w:rPr>
        <w:t xml:space="preserve">ežmarok a okolie.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Fotografická publikácia má za úlohu pomôcť nielen v rozvoji cestovnému ruchu, ale aj ponúknuť domácim nový pohľad na vlastný región.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Kežmarok a jeho okolie sú známe svojimi historickými aj prírodnými krásami. Mesto bolo dôležitým obchodným a remeselným centrom. Nachádza sa tu Kežmarský hrad či drevený artikulárny kostol, ktorý je zapísaný v zozname UNESCO. Kežmarok a okolie sú skutočnými klenotmi severného Slovenska. Svojou históriou, kultúrou a prírodnými krásami lákajú návštevníkov z celého sveta.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Vydaním obrazovej publikácie chce vydavateľstvo podporiť rozvoj mesta Kežmarok a jeho okolia. Umelecké fotografie miestnych nadšencov fotografovania sa stanú súčasťou knihy o </w:t>
      </w:r>
      <w:r w:rsidDel="00000000" w:rsidR="00000000" w:rsidRPr="00000000">
        <w:rPr>
          <w:sz w:val="24"/>
          <w:szCs w:val="24"/>
          <w:rtl w:val="0"/>
        </w:rPr>
        <w:t xml:space="preserve">tejto časti Spiša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 Tým, že v </w:t>
      </w:r>
      <w:r w:rsidDel="00000000" w:rsidR="00000000" w:rsidRPr="00000000">
        <w:rPr>
          <w:sz w:val="24"/>
          <w:szCs w:val="24"/>
          <w:rtl w:val="0"/>
        </w:rPr>
        <w:t xml:space="preserve">podtatranskom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regióne žijú, poznajú ho do takej miery, že dokážu vystihnúť moment, kedy sa daný objekt, prírodná scenéria či kultúrno-historická pamiatka ukáže v netradičnom svetle. Preto v správnom čase a na správnom mieste zvečnili neopakovateľné fotografické zábery.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„</w:t>
      </w:r>
      <w:r w:rsidDel="00000000" w:rsidR="00000000" w:rsidRPr="00000000">
        <w:rPr>
          <w:i w:val="1"/>
          <w:sz w:val="24"/>
          <w:szCs w:val="24"/>
          <w:rtl w:val="0"/>
        </w:rPr>
        <w:t xml:space="preserve">Publikácia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je súčasťou ucelenej celoslovenskej edície, ktorá má poslanie prinášať ľuďom jedinečný pohľad na krajinu. Základnou myšlienkou je, že najúžasnejšie fotografie každého regiónu spravia miestni fotografi. A práve s nimi spolupracujeme. Voláme ich čarovní fotografi a dávame im príležitosť vydať svoje skvostné fotografie knižne. A presne takouto čarovnou bude kniha o K</w:t>
      </w:r>
      <w:r w:rsidDel="00000000" w:rsidR="00000000" w:rsidRPr="00000000">
        <w:rPr>
          <w:i w:val="1"/>
          <w:sz w:val="24"/>
          <w:szCs w:val="24"/>
          <w:rtl w:val="0"/>
        </w:rPr>
        <w:t xml:space="preserve">ežmarku a okolí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“,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 približuje Milan Paprčka, fotograf a riaditeľ vydavateľstva.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Kežmarok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bud</w:t>
      </w:r>
      <w:r w:rsidDel="00000000" w:rsidR="00000000" w:rsidRPr="00000000">
        <w:rPr>
          <w:b w:val="1"/>
          <w:sz w:val="24"/>
          <w:szCs w:val="24"/>
          <w:rtl w:val="0"/>
        </w:rPr>
        <w:t xml:space="preserve">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mať možnosť spoznať zahraniční návštevníci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Obrazová časť knihy bude obohatená epickými popismi a tiež informáciami o samosprávach, kultúrnych i vzdelávacích inštitúciách či regionálnych podnikoch, ktoré pôsobia v meste K</w:t>
      </w:r>
      <w:r w:rsidDel="00000000" w:rsidR="00000000" w:rsidRPr="00000000">
        <w:rPr>
          <w:sz w:val="24"/>
          <w:szCs w:val="24"/>
          <w:rtl w:val="0"/>
        </w:rPr>
        <w:t xml:space="preserve">ežmarok a okolí.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Podľa slov projektovej manažérky Mart</w:t>
      </w:r>
      <w:r w:rsidDel="00000000" w:rsidR="00000000" w:rsidRPr="00000000">
        <w:rPr>
          <w:sz w:val="24"/>
          <w:szCs w:val="24"/>
          <w:rtl w:val="0"/>
        </w:rPr>
        <w:t xml:space="preserve">y Barlíkovej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sa súčasťou knihy môže stať </w:t>
      </w:r>
      <w:r w:rsidDel="00000000" w:rsidR="00000000" w:rsidRPr="00000000">
        <w:rPr>
          <w:sz w:val="24"/>
          <w:szCs w:val="24"/>
          <w:rtl w:val="0"/>
        </w:rPr>
        <w:t xml:space="preserve">tiež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široká verejnosť.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highlight w:val="white"/>
          <w:rtl w:val="0"/>
        </w:rPr>
        <w:t xml:space="preserve">“S nesmiernou radosťou predstavujeme knihu Čarovný Kežmarok a okolie, ktorá nám prináša nový pohľad na tento krásny región z úplne novej perspektívy. Teším sa na čas, ktorý  budem venovať tvorbe tejto čarovnej knihy. Mám radosť z poznávania tohto nádherného regiónu s bohatou históriou, kultúrnym dedičstvom a s množstvom prírodných krás, ktoré mnohí z nás ešte neobjavili. Táto kniha však nebude iba o jedinečnej prírode, bude aj o ľuďoch žijúcich v tomto čarovnom kraji. Práve im, ich práci, tvorivosti, umu a šikovným rukám, chcem venovať samostatnú časť publikácie. Pevne verím, že obohatí nielen obyvateľov regiónu, ale že sa stane inšpiráciou pre jeho návštevu, aby u nás doma a aj v zahraničí mali túžbu hlbšie spoznať čaro Kežmarku a jeho okolia.“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dodáva Marta.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Kontakt pre médiá: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Mgr. Mária Trstenská Trubínyová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Média manažérka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+421 948 366 026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CBS spol, s.r.o.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Kynceľová 54, 974 01 Banská Bystrica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www.cbs.sk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carovne-slovensko.sk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Východzie">
    <w:name w:val="Východzie"/>
    <w:next w:val="Východzi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k-SK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rnetovýodkaz">
    <w:name w:val="Internetový odkaz"/>
    <w:basedOn w:val="DefaultParagraphFont"/>
    <w:next w:val="Internetovýodkaz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Silnézvýraznenie">
    <w:name w:val="Silné zvýraznenie"/>
    <w:next w:val="Silnézvýrazneni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Zdôraznenie">
    <w:name w:val="Zdôraznenie"/>
    <w:next w:val="Zdôrazneni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NumberingSymbols">
    <w:name w:val="Numbering Symbols"/>
    <w:next w:val="NumberingSymbols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Východzie"/>
    <w:next w:val="Telotextu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sk-SK"/>
    </w:rPr>
  </w:style>
  <w:style w:type="paragraph" w:styleId="Telotextu">
    <w:name w:val="Telo textu"/>
    <w:basedOn w:val="Východzie"/>
    <w:next w:val="Telotextu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k-SK"/>
    </w:rPr>
  </w:style>
  <w:style w:type="paragraph" w:styleId="Zoznam">
    <w:name w:val="Zoznam"/>
    <w:basedOn w:val="Telotextu"/>
    <w:next w:val="Zoznam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k-SK"/>
    </w:rPr>
  </w:style>
  <w:style w:type="paragraph" w:styleId="Popisok">
    <w:name w:val="Popisok"/>
    <w:basedOn w:val="Východzie"/>
    <w:next w:val="Popisok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k-SK"/>
    </w:rPr>
  </w:style>
  <w:style w:type="paragraph" w:styleId="Index">
    <w:name w:val="Index"/>
    <w:basedOn w:val="Východzie"/>
    <w:next w:val="Index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k-SK"/>
    </w:rPr>
  </w:style>
  <w:style w:type="paragraph" w:styleId="Heading">
    <w:name w:val="Heading"/>
    <w:basedOn w:val="Východzie"/>
    <w:next w:val="Telotextu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sk-SK"/>
    </w:rPr>
  </w:style>
  <w:style w:type="paragraph" w:styleId="Caption">
    <w:name w:val="Caption"/>
    <w:basedOn w:val="Východzie"/>
    <w:next w:val="Caption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Arial" w:eastAsia="NSimSun" w:hAnsi="Liberation Serif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k-SK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V9wpURoE07SkaN+dro0Z1RYAng==">CgMxLjA4AHIhMXZGUU92SEctWDNCdldVNkxZcGpqdm81MU44Tmg1UXZi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2023-09-06T12:21:36Z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